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C8AD" w14:textId="77777777" w:rsidR="00B55AF4" w:rsidRDefault="00B55AF4">
      <w:r>
        <w:rPr>
          <w:noProof/>
        </w:rPr>
        <w:drawing>
          <wp:anchor distT="0" distB="0" distL="114300" distR="114300" simplePos="0" relativeHeight="251662336" behindDoc="0" locked="0" layoutInCell="1" allowOverlap="1" wp14:anchorId="6B04AB3C" wp14:editId="2D29FC8F">
            <wp:simplePos x="0" y="0"/>
            <wp:positionH relativeFrom="margin">
              <wp:posOffset>-91441</wp:posOffset>
            </wp:positionH>
            <wp:positionV relativeFrom="paragraph">
              <wp:posOffset>-115294</wp:posOffset>
            </wp:positionV>
            <wp:extent cx="2027583" cy="593674"/>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2048437" cy="599780"/>
                    </a:xfrm>
                    <a:prstGeom prst="rect">
                      <a:avLst/>
                    </a:prstGeom>
                    <a:ln/>
                  </pic:spPr>
                </pic:pic>
              </a:graphicData>
            </a:graphic>
            <wp14:sizeRelH relativeFrom="margin">
              <wp14:pctWidth>0</wp14:pctWidth>
            </wp14:sizeRelH>
            <wp14:sizeRelV relativeFrom="margin">
              <wp14:pctHeight>0</wp14:pctHeight>
            </wp14:sizeRelV>
          </wp:anchor>
        </w:drawing>
      </w:r>
      <w:r w:rsidRPr="000431DF">
        <w:rPr>
          <w:noProof/>
        </w:rPr>
        <w:drawing>
          <wp:anchor distT="0" distB="0" distL="114300" distR="114300" simplePos="0" relativeHeight="251660288" behindDoc="0" locked="0" layoutInCell="1" allowOverlap="1" wp14:anchorId="3ECAB2D2" wp14:editId="013AF6F6">
            <wp:simplePos x="0" y="0"/>
            <wp:positionH relativeFrom="margin">
              <wp:align>right</wp:align>
            </wp:positionH>
            <wp:positionV relativeFrom="paragraph">
              <wp:posOffset>-98425</wp:posOffset>
            </wp:positionV>
            <wp:extent cx="2051685" cy="575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2051685" cy="57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E20F895" wp14:editId="61ED5554">
                <wp:simplePos x="0" y="0"/>
                <wp:positionH relativeFrom="margin">
                  <wp:posOffset>2228850</wp:posOffset>
                </wp:positionH>
                <wp:positionV relativeFrom="paragraph">
                  <wp:posOffset>-184150</wp:posOffset>
                </wp:positionV>
                <wp:extent cx="4219575" cy="7239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solidFill>
                          <a:srgbClr val="009999"/>
                        </a:solidFill>
                        <a:ln w="9525">
                          <a:noFill/>
                          <a:miter lim="800000"/>
                          <a:headEnd/>
                          <a:tailEnd/>
                        </a:ln>
                      </wps:spPr>
                      <wps:txbx>
                        <w:txbxContent>
                          <w:p w14:paraId="455B378B" w14:textId="42C3F93B" w:rsidR="00B55AF4" w:rsidRPr="00123A7C" w:rsidRDefault="00B55AF4" w:rsidP="00B55AF4">
                            <w:pPr>
                              <w:jc w:val="center"/>
                              <w:rPr>
                                <w:color w:val="FFFFFF" w:themeColor="background1"/>
                              </w:rPr>
                            </w:pPr>
                            <w:r w:rsidRPr="00123A7C">
                              <w:rPr>
                                <w:b/>
                                <w:color w:val="FFFFFF" w:themeColor="background1"/>
                                <w:sz w:val="40"/>
                                <w:szCs w:val="40"/>
                              </w:rPr>
                              <w:t>TEMP</w:t>
                            </w:r>
                            <w:r w:rsidR="00A56229">
                              <w:rPr>
                                <w:b/>
                                <w:color w:val="FFFFFF" w:themeColor="background1"/>
                                <w:sz w:val="40"/>
                                <w:szCs w:val="40"/>
                              </w:rPr>
                              <w:t>L</w:t>
                            </w:r>
                            <w:r w:rsidRPr="00123A7C">
                              <w:rPr>
                                <w:b/>
                                <w:color w:val="FFFFFF" w:themeColor="background1"/>
                                <w:sz w:val="40"/>
                                <w:szCs w:val="40"/>
                              </w:rPr>
                              <w:t xml:space="preserve">ATE FOR </w:t>
                            </w:r>
                            <w:r w:rsidR="00A9576B">
                              <w:rPr>
                                <w:b/>
                                <w:color w:val="FFFFFF" w:themeColor="background1"/>
                                <w:sz w:val="40"/>
                                <w:szCs w:val="40"/>
                              </w:rPr>
                              <w:t>SELFIE</w:t>
                            </w:r>
                            <w:r w:rsidR="002635FE">
                              <w:rPr>
                                <w:b/>
                                <w:color w:val="FFFFFF" w:themeColor="background1"/>
                                <w:sz w:val="40"/>
                                <w:szCs w:val="40"/>
                              </w:rPr>
                              <w:t xml:space="preserve"> </w:t>
                            </w:r>
                            <w:r w:rsidRPr="00123A7C">
                              <w:rPr>
                                <w:b/>
                                <w:color w:val="FFFFFF" w:themeColor="background1"/>
                                <w:sz w:val="40"/>
                                <w:szCs w:val="40"/>
                              </w:rPr>
                              <w:t xml:space="preserve">PTK STEP </w:t>
                            </w:r>
                            <w:r w:rsidR="007778EB">
                              <w:rPr>
                                <w:b/>
                                <w:color w:val="FFFFFF" w:themeColor="background1"/>
                                <w:sz w:val="40"/>
                                <w:szCs w:val="40"/>
                              </w:rPr>
                              <w:t>2</w:t>
                            </w:r>
                            <w:r w:rsidRPr="00123A7C">
                              <w:rPr>
                                <w:color w:val="FFFFFF" w:themeColor="background1"/>
                                <w:sz w:val="40"/>
                                <w:szCs w:val="40"/>
                              </w:rPr>
                              <w:br/>
                              <w:t xml:space="preserve"> </w:t>
                            </w:r>
                            <w:r w:rsidR="007778EB" w:rsidRPr="007778EB">
                              <w:rPr>
                                <w:color w:val="FFFFFF" w:themeColor="background1"/>
                                <w:sz w:val="40"/>
                                <w:szCs w:val="40"/>
                              </w:rPr>
                              <w:t>Investigate selected SELFIE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0F895" id="_x0000_t202" coordsize="21600,21600" o:spt="202" path="m,l,21600r21600,l21600,xe">
                <v:stroke joinstyle="miter"/>
                <v:path gradientshapeok="t" o:connecttype="rect"/>
              </v:shapetype>
              <v:shape id="Text Box 2" o:spid="_x0000_s1026" type="#_x0000_t202" style="position:absolute;margin-left:175.5pt;margin-top:-14.5pt;width:332.2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" fillcolor="#099" stroked="f">
                <v:textbox>
                  <w:txbxContent>
                    <w:p w14:paraId="455B378B" w14:textId="42C3F93B" w:rsidR="00B55AF4" w:rsidRPr="00123A7C" w:rsidRDefault="00B55AF4" w:rsidP="00B55AF4">
                      <w:pPr>
                        <w:jc w:val="center"/>
                        <w:rPr>
                          <w:color w:val="FFFFFF" w:themeColor="background1"/>
                        </w:rPr>
                      </w:pPr>
                      <w:r w:rsidRPr="00123A7C">
                        <w:rPr>
                          <w:b/>
                          <w:color w:val="FFFFFF" w:themeColor="background1"/>
                          <w:sz w:val="40"/>
                          <w:szCs w:val="40"/>
                        </w:rPr>
                        <w:t>TEMP</w:t>
                      </w:r>
                      <w:r w:rsidR="00A56229">
                        <w:rPr>
                          <w:b/>
                          <w:color w:val="FFFFFF" w:themeColor="background1"/>
                          <w:sz w:val="40"/>
                          <w:szCs w:val="40"/>
                        </w:rPr>
                        <w:t>L</w:t>
                      </w:r>
                      <w:r w:rsidRPr="00123A7C">
                        <w:rPr>
                          <w:b/>
                          <w:color w:val="FFFFFF" w:themeColor="background1"/>
                          <w:sz w:val="40"/>
                          <w:szCs w:val="40"/>
                        </w:rPr>
                        <w:t xml:space="preserve">ATE FOR </w:t>
                      </w:r>
                      <w:r w:rsidR="00A9576B">
                        <w:rPr>
                          <w:b/>
                          <w:color w:val="FFFFFF" w:themeColor="background1"/>
                          <w:sz w:val="40"/>
                          <w:szCs w:val="40"/>
                        </w:rPr>
                        <w:t>SELFIE</w:t>
                      </w:r>
                      <w:r w:rsidR="002635FE">
                        <w:rPr>
                          <w:b/>
                          <w:color w:val="FFFFFF" w:themeColor="background1"/>
                          <w:sz w:val="40"/>
                          <w:szCs w:val="40"/>
                        </w:rPr>
                        <w:t xml:space="preserve"> </w:t>
                      </w:r>
                      <w:bookmarkStart w:id="1" w:name="_GoBack"/>
                      <w:bookmarkEnd w:id="1"/>
                      <w:r w:rsidRPr="00123A7C">
                        <w:rPr>
                          <w:b/>
                          <w:color w:val="FFFFFF" w:themeColor="background1"/>
                          <w:sz w:val="40"/>
                          <w:szCs w:val="40"/>
                        </w:rPr>
                        <w:t xml:space="preserve">PTK STEP </w:t>
                      </w:r>
                      <w:r w:rsidR="007778EB">
                        <w:rPr>
                          <w:b/>
                          <w:color w:val="FFFFFF" w:themeColor="background1"/>
                          <w:sz w:val="40"/>
                          <w:szCs w:val="40"/>
                        </w:rPr>
                        <w:t>2</w:t>
                      </w:r>
                      <w:r w:rsidRPr="00123A7C">
                        <w:rPr>
                          <w:color w:val="FFFFFF" w:themeColor="background1"/>
                          <w:sz w:val="40"/>
                          <w:szCs w:val="40"/>
                        </w:rPr>
                        <w:br/>
                        <w:t xml:space="preserve"> </w:t>
                      </w:r>
                      <w:r w:rsidR="007778EB" w:rsidRPr="007778EB">
                        <w:rPr>
                          <w:color w:val="FFFFFF" w:themeColor="background1"/>
                          <w:sz w:val="40"/>
                          <w:szCs w:val="40"/>
                        </w:rPr>
                        <w:t>Investigate selected SELFIE items</w:t>
                      </w:r>
                    </w:p>
                  </w:txbxContent>
                </v:textbox>
                <w10:wrap anchorx="margin"/>
              </v:shape>
            </w:pict>
          </mc:Fallback>
        </mc:AlternateContent>
      </w:r>
    </w:p>
    <w:p w14:paraId="2FCB51C4" w14:textId="77777777" w:rsidR="00B55AF4" w:rsidRDefault="00B55AF4"/>
    <w:p w14:paraId="260C9988" w14:textId="1B78B63A" w:rsidR="00B55AF4" w:rsidRDefault="00B55AF4"/>
    <w:tbl>
      <w:tblPr>
        <w:tblStyle w:val="TableGrid"/>
        <w:tblW w:w="14312" w:type="dxa"/>
        <w:tblLayout w:type="fixed"/>
        <w:tblLook w:val="04A0" w:firstRow="1" w:lastRow="0" w:firstColumn="1" w:lastColumn="0" w:noHBand="0" w:noVBand="1"/>
      </w:tblPr>
      <w:tblGrid>
        <w:gridCol w:w="3578"/>
        <w:gridCol w:w="3578"/>
        <w:gridCol w:w="3578"/>
        <w:gridCol w:w="3578"/>
      </w:tblGrid>
      <w:tr w:rsidR="005630F0" w:rsidRPr="00D11534" w14:paraId="5B408ED7" w14:textId="77777777" w:rsidTr="005630F0">
        <w:trPr>
          <w:trHeight w:val="2931"/>
        </w:trPr>
        <w:tc>
          <w:tcPr>
            <w:tcW w:w="3578" w:type="dxa"/>
            <w:shd w:val="clear" w:color="auto" w:fill="C75580"/>
          </w:tcPr>
          <w:p w14:paraId="4C6ABB44" w14:textId="77777777" w:rsidR="005630F0" w:rsidRPr="005630F0" w:rsidRDefault="005630F0" w:rsidP="005630F0">
            <w:pPr>
              <w:spacing w:before="120"/>
              <w:ind w:left="30"/>
              <w:jc w:val="center"/>
              <w:rPr>
                <w:b/>
                <w:color w:val="FFFFFF" w:themeColor="background1"/>
                <w:sz w:val="20"/>
                <w:szCs w:val="20"/>
              </w:rPr>
            </w:pPr>
            <w:r w:rsidRPr="005630F0">
              <w:rPr>
                <w:b/>
                <w:color w:val="FFFFFF" w:themeColor="background1"/>
                <w:sz w:val="20"/>
                <w:szCs w:val="20"/>
              </w:rPr>
              <w:t xml:space="preserve">SELFIE AREAS/ITEMS SELECTED BY </w:t>
            </w:r>
            <w:r w:rsidRPr="00AE7242">
              <w:rPr>
                <w:b/>
                <w:color w:val="FFFFFF" w:themeColor="background1"/>
                <w:sz w:val="20"/>
                <w:szCs w:val="20"/>
              </w:rPr>
              <w:t>COORDINATING GROUP</w:t>
            </w:r>
          </w:p>
          <w:p w14:paraId="359EF6C5" w14:textId="5CA9FBA7" w:rsidR="005630F0" w:rsidRPr="00D11534" w:rsidRDefault="005630F0" w:rsidP="005630F0">
            <w:pPr>
              <w:spacing w:before="120"/>
              <w:ind w:left="291"/>
              <w:jc w:val="center"/>
              <w:rPr>
                <w:color w:val="FFFFFF" w:themeColor="background1"/>
                <w:sz w:val="20"/>
                <w:szCs w:val="20"/>
              </w:rPr>
            </w:pPr>
            <w:r w:rsidRPr="00D11534">
              <w:rPr>
                <w:color w:val="FFFFFF" w:themeColor="background1"/>
                <w:sz w:val="20"/>
                <w:szCs w:val="20"/>
              </w:rPr>
              <w:t>(list</w:t>
            </w:r>
            <w:r>
              <w:rPr>
                <w:color w:val="FFFFFF" w:themeColor="background1"/>
                <w:sz w:val="20"/>
                <w:szCs w:val="20"/>
              </w:rPr>
              <w:t xml:space="preserve"> selection/s</w:t>
            </w:r>
            <w:r w:rsidR="00AE7242">
              <w:rPr>
                <w:color w:val="FFFFFF" w:themeColor="background1"/>
                <w:sz w:val="20"/>
                <w:szCs w:val="20"/>
              </w:rPr>
              <w:t xml:space="preserve"> from SELFIE Report analysis</w:t>
            </w:r>
            <w:r w:rsidRPr="00D11534">
              <w:rPr>
                <w:color w:val="FFFFFF" w:themeColor="background1"/>
                <w:sz w:val="20"/>
                <w:szCs w:val="20"/>
              </w:rPr>
              <w:t>)</w:t>
            </w:r>
          </w:p>
          <w:p w14:paraId="2E6DBFF4" w14:textId="77777777" w:rsidR="005630F0" w:rsidRPr="00D11534" w:rsidRDefault="005630F0" w:rsidP="005630F0">
            <w:pPr>
              <w:spacing w:before="120"/>
              <w:jc w:val="center"/>
              <w:rPr>
                <w:color w:val="FFFFFF" w:themeColor="background1"/>
                <w:sz w:val="20"/>
                <w:szCs w:val="20"/>
              </w:rPr>
            </w:pPr>
          </w:p>
        </w:tc>
        <w:tc>
          <w:tcPr>
            <w:tcW w:w="3578" w:type="dxa"/>
            <w:shd w:val="clear" w:color="auto" w:fill="C75580"/>
          </w:tcPr>
          <w:p w14:paraId="4369CC0E" w14:textId="707022C8" w:rsidR="005630F0" w:rsidRPr="005630F0" w:rsidRDefault="005630F0" w:rsidP="005630F0">
            <w:pPr>
              <w:spacing w:before="120"/>
              <w:ind w:left="102"/>
              <w:jc w:val="center"/>
              <w:rPr>
                <w:b/>
                <w:color w:val="FFFFFF" w:themeColor="background1"/>
                <w:sz w:val="20"/>
                <w:szCs w:val="20"/>
              </w:rPr>
            </w:pPr>
            <w:r w:rsidRPr="005630F0">
              <w:rPr>
                <w:b/>
                <w:color w:val="FFFFFF" w:themeColor="background1"/>
                <w:sz w:val="20"/>
                <w:szCs w:val="20"/>
              </w:rPr>
              <w:t>SELFIE REPORT FINDINGS (CRITICALITIES) THAT LEAD TO AREA/ITEM SELECTION</w:t>
            </w:r>
          </w:p>
          <w:p w14:paraId="4CC61BD0" w14:textId="3B7EB67A" w:rsidR="005630F0" w:rsidRPr="00D11534" w:rsidRDefault="005630F0" w:rsidP="005630F0">
            <w:pPr>
              <w:spacing w:before="120"/>
              <w:ind w:left="37"/>
              <w:jc w:val="center"/>
              <w:rPr>
                <w:color w:val="FFFFFF" w:themeColor="background1"/>
                <w:sz w:val="20"/>
                <w:szCs w:val="20"/>
              </w:rPr>
            </w:pPr>
            <w:r w:rsidRPr="00D11534">
              <w:rPr>
                <w:color w:val="FFFFFF" w:themeColor="background1"/>
                <w:sz w:val="20"/>
                <w:szCs w:val="20"/>
              </w:rPr>
              <w:t>(</w:t>
            </w:r>
            <w:r>
              <w:rPr>
                <w:color w:val="FFFFFF" w:themeColor="background1"/>
                <w:sz w:val="20"/>
                <w:szCs w:val="20"/>
              </w:rPr>
              <w:t xml:space="preserve">summarise </w:t>
            </w:r>
            <w:r w:rsidRPr="00D11534">
              <w:rPr>
                <w:color w:val="FFFFFF" w:themeColor="background1"/>
                <w:sz w:val="20"/>
                <w:szCs w:val="20"/>
              </w:rPr>
              <w:t>main point/s)</w:t>
            </w:r>
          </w:p>
          <w:p w14:paraId="6725D586" w14:textId="77777777" w:rsidR="005630F0" w:rsidRPr="00D11534" w:rsidRDefault="005630F0" w:rsidP="005630F0">
            <w:pPr>
              <w:spacing w:before="120"/>
              <w:jc w:val="center"/>
              <w:rPr>
                <w:color w:val="FFFFFF" w:themeColor="background1"/>
                <w:sz w:val="20"/>
                <w:szCs w:val="20"/>
              </w:rPr>
            </w:pPr>
          </w:p>
        </w:tc>
        <w:tc>
          <w:tcPr>
            <w:tcW w:w="3578" w:type="dxa"/>
            <w:shd w:val="clear" w:color="auto" w:fill="C75580"/>
          </w:tcPr>
          <w:p w14:paraId="317D6327" w14:textId="12A7144E" w:rsidR="005630F0" w:rsidRPr="005630F0" w:rsidRDefault="005630F0" w:rsidP="005630F0">
            <w:pPr>
              <w:spacing w:before="120"/>
              <w:ind w:left="8"/>
              <w:jc w:val="center"/>
              <w:rPr>
                <w:b/>
                <w:color w:val="FFFFFF" w:themeColor="background1"/>
                <w:sz w:val="20"/>
                <w:szCs w:val="20"/>
              </w:rPr>
            </w:pPr>
            <w:r w:rsidRPr="005630F0">
              <w:rPr>
                <w:b/>
                <w:color w:val="FFFFFF" w:themeColor="background1"/>
                <w:sz w:val="20"/>
                <w:szCs w:val="20"/>
              </w:rPr>
              <w:t xml:space="preserve">IMPLICATIONS OF </w:t>
            </w:r>
            <w:r w:rsidR="00AE7242" w:rsidRPr="005630F0">
              <w:rPr>
                <w:b/>
                <w:color w:val="FFFFFF" w:themeColor="background1"/>
                <w:sz w:val="20"/>
                <w:szCs w:val="20"/>
              </w:rPr>
              <w:t>SELFIE-</w:t>
            </w:r>
            <w:r w:rsidR="00AE7242">
              <w:rPr>
                <w:b/>
                <w:color w:val="FFFFFF" w:themeColor="background1"/>
                <w:sz w:val="20"/>
                <w:szCs w:val="20"/>
              </w:rPr>
              <w:t xml:space="preserve">REPORT </w:t>
            </w:r>
            <w:r w:rsidR="00AE7242" w:rsidRPr="005630F0">
              <w:rPr>
                <w:b/>
                <w:color w:val="FFFFFF" w:themeColor="background1"/>
                <w:sz w:val="20"/>
                <w:szCs w:val="20"/>
              </w:rPr>
              <w:t xml:space="preserve">CRITICALITIES </w:t>
            </w:r>
          </w:p>
          <w:p w14:paraId="3251911B" w14:textId="6286ED18" w:rsidR="005630F0" w:rsidRPr="00D11534" w:rsidRDefault="005630F0" w:rsidP="005630F0">
            <w:pPr>
              <w:spacing w:before="120"/>
              <w:ind w:left="291"/>
              <w:jc w:val="center"/>
              <w:rPr>
                <w:color w:val="FFFFFF" w:themeColor="background1"/>
                <w:sz w:val="20"/>
                <w:szCs w:val="20"/>
              </w:rPr>
            </w:pPr>
            <w:r w:rsidRPr="00D11534">
              <w:rPr>
                <w:color w:val="FFFFFF" w:themeColor="background1"/>
                <w:sz w:val="20"/>
                <w:szCs w:val="20"/>
              </w:rPr>
              <w:t>(list</w:t>
            </w:r>
            <w:r>
              <w:rPr>
                <w:color w:val="FFFFFF" w:themeColor="background1"/>
                <w:sz w:val="20"/>
                <w:szCs w:val="20"/>
              </w:rPr>
              <w:t xml:space="preserve"> perceived impact/s on school’s digital capacity</w:t>
            </w:r>
            <w:r w:rsidRPr="00D11534">
              <w:rPr>
                <w:color w:val="FFFFFF" w:themeColor="background1"/>
                <w:sz w:val="20"/>
                <w:szCs w:val="20"/>
              </w:rPr>
              <w:t>)</w:t>
            </w:r>
          </w:p>
          <w:p w14:paraId="7E388CA6" w14:textId="77777777" w:rsidR="005630F0" w:rsidRPr="00D11534" w:rsidRDefault="005630F0" w:rsidP="005630F0">
            <w:pPr>
              <w:spacing w:before="120"/>
              <w:jc w:val="center"/>
              <w:rPr>
                <w:color w:val="FFFFFF" w:themeColor="background1"/>
                <w:sz w:val="20"/>
                <w:szCs w:val="20"/>
              </w:rPr>
            </w:pPr>
          </w:p>
        </w:tc>
        <w:tc>
          <w:tcPr>
            <w:tcW w:w="3578" w:type="dxa"/>
            <w:shd w:val="clear" w:color="auto" w:fill="C75580"/>
          </w:tcPr>
          <w:p w14:paraId="0A63080D" w14:textId="301AD879" w:rsidR="005630F0" w:rsidRPr="005630F0" w:rsidRDefault="005630F0" w:rsidP="005630F0">
            <w:pPr>
              <w:spacing w:before="120"/>
              <w:ind w:left="37"/>
              <w:jc w:val="center"/>
              <w:rPr>
                <w:b/>
                <w:color w:val="FFFFFF" w:themeColor="background1"/>
                <w:sz w:val="20"/>
                <w:szCs w:val="20"/>
              </w:rPr>
            </w:pPr>
            <w:r w:rsidRPr="005630F0">
              <w:rPr>
                <w:b/>
                <w:color w:val="FFFFFF" w:themeColor="background1"/>
                <w:sz w:val="20"/>
                <w:szCs w:val="20"/>
              </w:rPr>
              <w:t xml:space="preserve">AWARENESS RAISING </w:t>
            </w:r>
            <w:r w:rsidR="0070652C">
              <w:rPr>
                <w:b/>
                <w:color w:val="FFFFFF" w:themeColor="background1"/>
                <w:sz w:val="20"/>
                <w:szCs w:val="20"/>
              </w:rPr>
              <w:t>/</w:t>
            </w:r>
            <w:r w:rsidRPr="005630F0">
              <w:rPr>
                <w:b/>
                <w:color w:val="FFFFFF" w:themeColor="background1"/>
                <w:sz w:val="20"/>
                <w:szCs w:val="20"/>
              </w:rPr>
              <w:t xml:space="preserve"> CONSENSUS BUILDING MEASURES</w:t>
            </w:r>
          </w:p>
          <w:p w14:paraId="59E7FC64" w14:textId="69911172" w:rsidR="005630F0" w:rsidRDefault="005630F0" w:rsidP="005630F0">
            <w:pPr>
              <w:spacing w:before="120"/>
              <w:ind w:left="320"/>
              <w:jc w:val="center"/>
              <w:rPr>
                <w:color w:val="FFFFFF" w:themeColor="background1"/>
                <w:sz w:val="20"/>
                <w:szCs w:val="20"/>
              </w:rPr>
            </w:pPr>
            <w:r w:rsidRPr="00D11534">
              <w:rPr>
                <w:color w:val="FFFFFF" w:themeColor="background1"/>
                <w:sz w:val="20"/>
                <w:szCs w:val="20"/>
              </w:rPr>
              <w:t>(</w:t>
            </w:r>
            <w:r w:rsidR="00AE7242">
              <w:rPr>
                <w:color w:val="FFFFFF" w:themeColor="background1"/>
                <w:sz w:val="20"/>
                <w:szCs w:val="20"/>
              </w:rPr>
              <w:t>list measures foreseen for gaining teachers’ and/or students’ view of criticalities &amp; their impact</w:t>
            </w:r>
            <w:r w:rsidR="00783A4D">
              <w:rPr>
                <w:color w:val="FFFFFF" w:themeColor="background1"/>
                <w:sz w:val="20"/>
                <w:szCs w:val="20"/>
              </w:rPr>
              <w:t>, e.g.</w:t>
            </w:r>
          </w:p>
          <w:p w14:paraId="33CA6816" w14:textId="08AB6FCC" w:rsidR="00783A4D" w:rsidRPr="00D11534" w:rsidRDefault="00783A4D" w:rsidP="00783A4D">
            <w:pPr>
              <w:pStyle w:val="ListParagraph"/>
              <w:numPr>
                <w:ilvl w:val="0"/>
                <w:numId w:val="1"/>
              </w:numPr>
              <w:ind w:left="1059" w:hanging="141"/>
              <w:contextualSpacing w:val="0"/>
              <w:rPr>
                <w:color w:val="FFFFFF" w:themeColor="background1"/>
                <w:sz w:val="20"/>
                <w:szCs w:val="20"/>
              </w:rPr>
            </w:pPr>
            <w:r w:rsidRPr="00D11534">
              <w:rPr>
                <w:color w:val="FFFFFF" w:themeColor="background1"/>
                <w:sz w:val="20"/>
                <w:szCs w:val="20"/>
              </w:rPr>
              <w:t>focus group</w:t>
            </w:r>
            <w:r>
              <w:rPr>
                <w:color w:val="FFFFFF" w:themeColor="background1"/>
                <w:sz w:val="20"/>
                <w:szCs w:val="20"/>
              </w:rPr>
              <w:t>/s</w:t>
            </w:r>
          </w:p>
          <w:p w14:paraId="7707F313" w14:textId="77777777" w:rsidR="00783A4D" w:rsidRPr="00D11534" w:rsidRDefault="00783A4D" w:rsidP="00783A4D">
            <w:pPr>
              <w:pStyle w:val="ListParagraph"/>
              <w:numPr>
                <w:ilvl w:val="0"/>
                <w:numId w:val="1"/>
              </w:numPr>
              <w:ind w:left="1059" w:hanging="141"/>
              <w:contextualSpacing w:val="0"/>
              <w:rPr>
                <w:color w:val="FFFFFF" w:themeColor="background1"/>
                <w:sz w:val="20"/>
                <w:szCs w:val="20"/>
              </w:rPr>
            </w:pPr>
            <w:r w:rsidRPr="00D11534">
              <w:rPr>
                <w:color w:val="FFFFFF" w:themeColor="background1"/>
                <w:sz w:val="20"/>
                <w:szCs w:val="20"/>
              </w:rPr>
              <w:t>questionnaire</w:t>
            </w:r>
          </w:p>
          <w:p w14:paraId="07050D00" w14:textId="33EC887A" w:rsidR="00783A4D" w:rsidRPr="00D11534" w:rsidRDefault="00783A4D" w:rsidP="00783A4D">
            <w:pPr>
              <w:pStyle w:val="ListParagraph"/>
              <w:numPr>
                <w:ilvl w:val="0"/>
                <w:numId w:val="1"/>
              </w:numPr>
              <w:ind w:left="1059" w:hanging="141"/>
              <w:contextualSpacing w:val="0"/>
              <w:rPr>
                <w:color w:val="FFFFFF" w:themeColor="background1"/>
                <w:sz w:val="20"/>
                <w:szCs w:val="20"/>
              </w:rPr>
            </w:pPr>
            <w:r w:rsidRPr="00D11534">
              <w:rPr>
                <w:color w:val="FFFFFF" w:themeColor="background1"/>
                <w:sz w:val="20"/>
                <w:szCs w:val="20"/>
              </w:rPr>
              <w:t>interview</w:t>
            </w:r>
            <w:r>
              <w:rPr>
                <w:color w:val="FFFFFF" w:themeColor="background1"/>
                <w:sz w:val="20"/>
                <w:szCs w:val="20"/>
              </w:rPr>
              <w:t>/</w:t>
            </w:r>
            <w:r w:rsidRPr="00D11534">
              <w:rPr>
                <w:color w:val="FFFFFF" w:themeColor="background1"/>
                <w:sz w:val="20"/>
                <w:szCs w:val="20"/>
              </w:rPr>
              <w:t>s</w:t>
            </w:r>
          </w:p>
          <w:p w14:paraId="67D07E75" w14:textId="77777777" w:rsidR="00783A4D" w:rsidRPr="00D11534" w:rsidRDefault="00783A4D" w:rsidP="00783A4D">
            <w:pPr>
              <w:pStyle w:val="ListParagraph"/>
              <w:numPr>
                <w:ilvl w:val="0"/>
                <w:numId w:val="1"/>
              </w:numPr>
              <w:ind w:left="1059" w:hanging="141"/>
              <w:contextualSpacing w:val="0"/>
              <w:rPr>
                <w:color w:val="FFFFFF" w:themeColor="background1"/>
                <w:sz w:val="20"/>
                <w:szCs w:val="20"/>
              </w:rPr>
            </w:pPr>
            <w:r w:rsidRPr="00D11534">
              <w:rPr>
                <w:color w:val="FFFFFF" w:themeColor="background1"/>
                <w:sz w:val="20"/>
                <w:szCs w:val="20"/>
              </w:rPr>
              <w:t>discussion panel</w:t>
            </w:r>
          </w:p>
          <w:p w14:paraId="72A8F0B8" w14:textId="77777777" w:rsidR="00783A4D" w:rsidRDefault="00783A4D" w:rsidP="00783A4D">
            <w:pPr>
              <w:pStyle w:val="ListParagraph"/>
              <w:numPr>
                <w:ilvl w:val="0"/>
                <w:numId w:val="1"/>
              </w:numPr>
              <w:ind w:left="1059" w:hanging="141"/>
              <w:contextualSpacing w:val="0"/>
              <w:rPr>
                <w:color w:val="FFFFFF" w:themeColor="background1"/>
                <w:sz w:val="20"/>
                <w:szCs w:val="20"/>
              </w:rPr>
            </w:pPr>
            <w:r w:rsidRPr="00D11534">
              <w:rPr>
                <w:color w:val="FFFFFF" w:themeColor="background1"/>
                <w:sz w:val="20"/>
                <w:szCs w:val="20"/>
              </w:rPr>
              <w:t>ideas box</w:t>
            </w:r>
          </w:p>
          <w:p w14:paraId="14389F36" w14:textId="30023CA7" w:rsidR="00783A4D" w:rsidRPr="00D11534" w:rsidRDefault="00783A4D" w:rsidP="00783A4D">
            <w:pPr>
              <w:pStyle w:val="ListParagraph"/>
              <w:numPr>
                <w:ilvl w:val="0"/>
                <w:numId w:val="1"/>
              </w:numPr>
              <w:ind w:left="1059" w:hanging="141"/>
              <w:contextualSpacing w:val="0"/>
              <w:rPr>
                <w:color w:val="FFFFFF" w:themeColor="background1"/>
                <w:sz w:val="20"/>
                <w:szCs w:val="20"/>
              </w:rPr>
            </w:pPr>
            <w:r w:rsidRPr="00D11534">
              <w:rPr>
                <w:color w:val="FFFFFF" w:themeColor="background1"/>
                <w:sz w:val="20"/>
                <w:szCs w:val="20"/>
              </w:rPr>
              <w:t>other</w:t>
            </w:r>
            <w:r w:rsidR="00696250">
              <w:rPr>
                <w:color w:val="FFFFFF" w:themeColor="background1"/>
                <w:sz w:val="20"/>
                <w:szCs w:val="20"/>
                <w:lang w:val="el-GR"/>
              </w:rPr>
              <w:t>)</w:t>
            </w:r>
          </w:p>
        </w:tc>
      </w:tr>
      <w:tr w:rsidR="005630F0" w14:paraId="1C0F5A71" w14:textId="77777777" w:rsidTr="005630F0">
        <w:trPr>
          <w:trHeight w:val="2931"/>
        </w:trPr>
        <w:tc>
          <w:tcPr>
            <w:tcW w:w="3578" w:type="dxa"/>
          </w:tcPr>
          <w:p w14:paraId="56B4BF19" w14:textId="77777777" w:rsidR="005630F0" w:rsidRDefault="005630F0" w:rsidP="00771601">
            <w:pPr>
              <w:spacing w:before="120" w:after="120"/>
            </w:pPr>
          </w:p>
        </w:tc>
        <w:tc>
          <w:tcPr>
            <w:tcW w:w="3578" w:type="dxa"/>
          </w:tcPr>
          <w:p w14:paraId="6F13F89F" w14:textId="77777777" w:rsidR="005630F0" w:rsidRDefault="005630F0" w:rsidP="00771601">
            <w:pPr>
              <w:spacing w:before="120" w:after="120"/>
            </w:pPr>
          </w:p>
        </w:tc>
        <w:tc>
          <w:tcPr>
            <w:tcW w:w="3578" w:type="dxa"/>
          </w:tcPr>
          <w:p w14:paraId="6C35E418" w14:textId="77777777" w:rsidR="005630F0" w:rsidRDefault="005630F0" w:rsidP="00771601">
            <w:pPr>
              <w:spacing w:before="120" w:after="120"/>
            </w:pPr>
          </w:p>
        </w:tc>
        <w:tc>
          <w:tcPr>
            <w:tcW w:w="3578" w:type="dxa"/>
          </w:tcPr>
          <w:p w14:paraId="099108E8" w14:textId="77777777" w:rsidR="005630F0" w:rsidRDefault="005630F0" w:rsidP="00771601">
            <w:pPr>
              <w:spacing w:before="120" w:after="120"/>
            </w:pPr>
          </w:p>
        </w:tc>
      </w:tr>
      <w:tr w:rsidR="005630F0" w14:paraId="4412778F" w14:textId="77777777" w:rsidTr="005630F0">
        <w:trPr>
          <w:trHeight w:val="2931"/>
        </w:trPr>
        <w:tc>
          <w:tcPr>
            <w:tcW w:w="3578" w:type="dxa"/>
          </w:tcPr>
          <w:p w14:paraId="140D5055" w14:textId="77777777" w:rsidR="005630F0" w:rsidRPr="00821777" w:rsidRDefault="005630F0" w:rsidP="00771601">
            <w:pPr>
              <w:spacing w:before="120" w:after="120"/>
            </w:pPr>
          </w:p>
        </w:tc>
        <w:tc>
          <w:tcPr>
            <w:tcW w:w="3578" w:type="dxa"/>
          </w:tcPr>
          <w:p w14:paraId="5DCF97F5" w14:textId="77777777" w:rsidR="005630F0" w:rsidRDefault="005630F0" w:rsidP="00771601">
            <w:pPr>
              <w:spacing w:before="120" w:after="120"/>
            </w:pPr>
          </w:p>
        </w:tc>
        <w:tc>
          <w:tcPr>
            <w:tcW w:w="3578" w:type="dxa"/>
          </w:tcPr>
          <w:p w14:paraId="00056BFF" w14:textId="3316C4EF" w:rsidR="005630F0" w:rsidRDefault="005630F0" w:rsidP="00771601">
            <w:pPr>
              <w:spacing w:before="120" w:after="120"/>
            </w:pPr>
          </w:p>
        </w:tc>
        <w:tc>
          <w:tcPr>
            <w:tcW w:w="3578" w:type="dxa"/>
          </w:tcPr>
          <w:p w14:paraId="097AB8DC" w14:textId="5CE37863" w:rsidR="005630F0" w:rsidRDefault="005630F0" w:rsidP="00771601">
            <w:pPr>
              <w:spacing w:before="120" w:after="120"/>
            </w:pPr>
          </w:p>
        </w:tc>
      </w:tr>
    </w:tbl>
    <w:p w14:paraId="1381862A" w14:textId="1D8E5E5C" w:rsidR="00B55AF4" w:rsidRDefault="00A9576B" w:rsidP="00771601">
      <w:r>
        <w:rPr>
          <w:noProof/>
        </w:rPr>
        <w:drawing>
          <wp:anchor distT="0" distB="0" distL="114300" distR="114300" simplePos="0" relativeHeight="251665408" behindDoc="0" locked="0" layoutInCell="1" allowOverlap="1" wp14:anchorId="2349E75A" wp14:editId="22862A8C">
            <wp:simplePos x="0" y="0"/>
            <wp:positionH relativeFrom="column">
              <wp:posOffset>8073091</wp:posOffset>
            </wp:positionH>
            <wp:positionV relativeFrom="paragraph">
              <wp:posOffset>236145</wp:posOffset>
            </wp:positionV>
            <wp:extent cx="1015200" cy="3564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y-nc-sa.e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5200" cy="356400"/>
                    </a:xfrm>
                    <a:prstGeom prst="rect">
                      <a:avLst/>
                    </a:prstGeom>
                  </pic:spPr>
                </pic:pic>
              </a:graphicData>
            </a:graphic>
            <wp14:sizeRelH relativeFrom="margin">
              <wp14:pctWidth>0</wp14:pctWidth>
            </wp14:sizeRelH>
            <wp14:sizeRelV relativeFrom="margin">
              <wp14:pctHeight>0</wp14:pctHeight>
            </wp14:sizeRelV>
          </wp:anchor>
        </w:drawing>
      </w:r>
      <w:r w:rsidR="00C119A2" w:rsidRPr="004306A6">
        <w:rPr>
          <w:noProof/>
        </w:rPr>
        <mc:AlternateContent>
          <mc:Choice Requires="wps">
            <w:drawing>
              <wp:anchor distT="45720" distB="45720" distL="114300" distR="114300" simplePos="0" relativeHeight="251664384" behindDoc="0" locked="0" layoutInCell="1" allowOverlap="1" wp14:anchorId="41EB2C64" wp14:editId="13264DC0">
                <wp:simplePos x="0" y="0"/>
                <wp:positionH relativeFrom="margin">
                  <wp:align>left</wp:align>
                </wp:positionH>
                <wp:positionV relativeFrom="bottomMargin">
                  <wp:align>top</wp:align>
                </wp:positionV>
                <wp:extent cx="6294120" cy="3733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73380"/>
                        </a:xfrm>
                        <a:prstGeom prst="rect">
                          <a:avLst/>
                        </a:prstGeom>
                        <a:solidFill>
                          <a:srgbClr val="FFFFFF"/>
                        </a:solidFill>
                        <a:ln w="9525">
                          <a:noFill/>
                          <a:miter lim="800000"/>
                          <a:headEnd/>
                          <a:tailEnd/>
                        </a:ln>
                      </wps:spPr>
                      <wps:txbx>
                        <w:txbxContent>
                          <w:p w14:paraId="4D9F202D" w14:textId="77777777" w:rsidR="00A36636" w:rsidRDefault="00A36636" w:rsidP="004306A6">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sidR="00771601">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B2C64" id="_x0000_t202" coordsize="21600,21600" o:spt="202" path="m,l,21600r21600,l21600,xe">
                <v:stroke joinstyle="miter"/>
                <v:path gradientshapeok="t" o:connecttype="rect"/>
              </v:shapetype>
              <v:shape id="_x0000_s1027" type="#_x0000_t202" style="position:absolute;margin-left:0;margin-top:0;width:495.6pt;height:29.4pt;z-index:251664384;visibility:visible;mso-wrap-style:square;mso-width-percent:0;mso-height-percent:0;mso-wrap-distance-left:9pt;mso-wrap-distance-top:3.6pt;mso-wrap-distance-right:9pt;mso-wrap-distance-bottom:3.6pt;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" stroked="f">
                <v:textbox>
                  <w:txbxContent>
                    <w:p w14:paraId="4D9F202D" w14:textId="77777777" w:rsidR="00A36636" w:rsidRDefault="00A36636" w:rsidP="004306A6">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sidR="00771601">
                        <w:rPr>
                          <w:rFonts w:eastAsia="Times New Roman" w:cstheme="minorHAnsi"/>
                          <w:color w:val="000000" w:themeColor="text1"/>
                          <w:sz w:val="16"/>
                          <w:szCs w:val="16"/>
                          <w:lang w:val="en-GB"/>
                        </w:rPr>
                        <w:t>.</w:t>
                      </w:r>
                    </w:p>
                  </w:txbxContent>
                </v:textbox>
                <w10:wrap anchorx="margin" anchory="margin"/>
              </v:shape>
            </w:pict>
          </mc:Fallback>
        </mc:AlternateContent>
      </w:r>
    </w:p>
    <w:sectPr w:rsidR="00B55AF4" w:rsidSect="00821777">
      <w:footerReference w:type="even" r:id="rId14"/>
      <w:footerReference w:type="default" r:id="rId15"/>
      <w:pgSz w:w="15840" w:h="12240"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05FC" w14:textId="77777777" w:rsidR="007414AC" w:rsidRDefault="007414AC" w:rsidP="00A56229">
      <w:pPr>
        <w:spacing w:after="0" w:line="240" w:lineRule="auto"/>
      </w:pPr>
      <w:r>
        <w:separator/>
      </w:r>
    </w:p>
  </w:endnote>
  <w:endnote w:type="continuationSeparator" w:id="0">
    <w:p w14:paraId="512B3F51" w14:textId="77777777" w:rsidR="007414AC" w:rsidRDefault="007414AC"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66AA" w14:textId="77777777" w:rsidR="00A56229" w:rsidRDefault="00A56229" w:rsidP="00A56229">
    <w:pPr>
      <w:pStyle w:val="Footer"/>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FA3E" w14:textId="77777777" w:rsidR="00821777" w:rsidRDefault="00821777" w:rsidP="00821777">
    <w:pPr>
      <w:ind w:right="50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097B" w14:textId="77777777" w:rsidR="007414AC" w:rsidRDefault="007414AC" w:rsidP="00A56229">
      <w:pPr>
        <w:spacing w:after="0" w:line="240" w:lineRule="auto"/>
      </w:pPr>
      <w:r>
        <w:separator/>
      </w:r>
    </w:p>
  </w:footnote>
  <w:footnote w:type="continuationSeparator" w:id="0">
    <w:p w14:paraId="6C8DA3F3" w14:textId="77777777" w:rsidR="007414AC" w:rsidRDefault="007414AC"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F4"/>
    <w:rsid w:val="001042BC"/>
    <w:rsid w:val="002635FE"/>
    <w:rsid w:val="004306A6"/>
    <w:rsid w:val="005630F0"/>
    <w:rsid w:val="00696250"/>
    <w:rsid w:val="0070652C"/>
    <w:rsid w:val="007414AC"/>
    <w:rsid w:val="00771601"/>
    <w:rsid w:val="007778EB"/>
    <w:rsid w:val="00783A4D"/>
    <w:rsid w:val="00821777"/>
    <w:rsid w:val="008511F2"/>
    <w:rsid w:val="00880B2E"/>
    <w:rsid w:val="00945F1A"/>
    <w:rsid w:val="00A22684"/>
    <w:rsid w:val="00A36636"/>
    <w:rsid w:val="00A56229"/>
    <w:rsid w:val="00A57B58"/>
    <w:rsid w:val="00A872D7"/>
    <w:rsid w:val="00A9576B"/>
    <w:rsid w:val="00AB2B72"/>
    <w:rsid w:val="00AE7242"/>
    <w:rsid w:val="00B16B43"/>
    <w:rsid w:val="00B55AF4"/>
    <w:rsid w:val="00C119A2"/>
    <w:rsid w:val="00C842E2"/>
    <w:rsid w:val="00C90F53"/>
    <w:rsid w:val="00D11534"/>
    <w:rsid w:val="00D4258A"/>
    <w:rsid w:val="00D94F2E"/>
    <w:rsid w:val="00E07C9C"/>
    <w:rsid w:val="00E313F9"/>
    <w:rsid w:val="00F1067E"/>
    <w:rsid w:val="00F57408"/>
    <w:rsid w:val="00FB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EC3E0"/>
  <w15:chartTrackingRefBased/>
  <w15:docId w15:val="{4B673E6D-3513-4B28-85B9-200C32C7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29"/>
  </w:style>
  <w:style w:type="paragraph" w:styleId="Footer">
    <w:name w:val="footer"/>
    <w:basedOn w:val="Normal"/>
    <w:link w:val="FooterChar"/>
    <w:uiPriority w:val="99"/>
    <w:unhideWhenUsed/>
    <w:rsid w:val="00A56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229"/>
  </w:style>
  <w:style w:type="table" w:styleId="TableGrid">
    <w:name w:val="Table Grid"/>
    <w:basedOn w:val="TableNormal"/>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5E500CB38D984CA01C7E2025925486" ma:contentTypeVersion="10" ma:contentTypeDescription="Create a new document." ma:contentTypeScope="" ma:versionID="c8cf56dd93f90bd4b193a0edf2e96f45">
  <xsd:schema xmlns:xsd="http://www.w3.org/2001/XMLSchema" xmlns:xs="http://www.w3.org/2001/XMLSchema" xmlns:p="http://schemas.microsoft.com/office/2006/metadata/properties" xmlns:ns2="e4780875-ee11-4cbb-b3d2-da30f99c20b9" targetNamespace="http://schemas.microsoft.com/office/2006/metadata/properties" ma:root="true" ma:fieldsID="6d2fc2ca36da9e007086e773b00d1212" ns2:_="">
    <xsd:import namespace="e4780875-ee11-4cbb-b3d2-da30f99c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80875-ee11-4cbb-b3d2-da30f99c2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59E44-699B-49BC-87FE-B3426FB77744}">
  <ds:schemaRefs>
    <ds:schemaRef ds:uri="http://schemas.openxmlformats.org/officeDocument/2006/bibliography"/>
  </ds:schemaRefs>
</ds:datastoreItem>
</file>

<file path=customXml/itemProps2.xml><?xml version="1.0" encoding="utf-8"?>
<ds:datastoreItem xmlns:ds="http://schemas.openxmlformats.org/officeDocument/2006/customXml" ds:itemID="{3CF40716-7CAE-42D3-B6D3-03E02C02F8A8}">
  <ds:schemaRefs>
    <ds:schemaRef ds:uri="http://schemas.microsoft.com/sharepoint/v3/contenttype/forms"/>
  </ds:schemaRefs>
</ds:datastoreItem>
</file>

<file path=customXml/itemProps3.xml><?xml version="1.0" encoding="utf-8"?>
<ds:datastoreItem xmlns:ds="http://schemas.openxmlformats.org/officeDocument/2006/customXml" ds:itemID="{7C57C417-9266-4ED7-AEFE-EDE00AF03330}">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e4780875-ee11-4cbb-b3d2-da30f99c20b9"/>
  </ds:schemaRefs>
</ds:datastoreItem>
</file>

<file path=customXml/itemProps4.xml><?xml version="1.0" encoding="utf-8"?>
<ds:datastoreItem xmlns:ds="http://schemas.openxmlformats.org/officeDocument/2006/customXml" ds:itemID="{ED5EFE9C-E4D8-4DDE-B531-1CEA03BD7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80875-ee11-4cbb-b3d2-da30f99c2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cp:keywords/>
  <dc:description/>
  <cp:lastModifiedBy>Έλενα  Κοκκίνου</cp:lastModifiedBy>
  <cp:revision>13</cp:revision>
  <dcterms:created xsi:type="dcterms:W3CDTF">2021-06-15T13:06:00Z</dcterms:created>
  <dcterms:modified xsi:type="dcterms:W3CDTF">2021-09-13T09:18:00Z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0x010100345E500CB38D984CA01C7E2025925486</vt:lpwstr>
  </property>
</Properties>
</file>